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977F0" w14:paraId="5B1E6880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A0C72B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2905B5DB" w14:textId="77777777" w:rsidR="00F977F0" w:rsidRDefault="00F977F0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F977F0" w14:paraId="5706BF0C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9BDD74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4E8B74A5" w14:textId="77777777" w:rsidR="00F977F0" w:rsidRDefault="00F977F0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F977F0" w14:paraId="62A5762C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DC18C9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6EAFA04C" w14:textId="77777777" w:rsidR="00F977F0" w:rsidRDefault="00F977F0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F977F0" w14:paraId="0CD8B3A8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B36BDA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7E3D32F4" w14:textId="77777777" w:rsidR="00F977F0" w:rsidRDefault="00F977F0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F977F0" w14:paraId="106DAB6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70DA2B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346E8EEB" w14:textId="77777777" w:rsidR="00F977F0" w:rsidRDefault="00F977F0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F977F0" w14:paraId="65273B02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558D0C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1F10DE27" w14:textId="6C943BD7" w:rsidR="00F977F0" w:rsidRDefault="00F977F0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F977F0" w14:paraId="31FC452B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0FA873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CBE0CC2" w14:textId="34B74DE3" w:rsidR="00F977F0" w:rsidRDefault="00F977F0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Opatrenie ohľadom zabezpečenia nájomného bývania</w:t>
            </w:r>
          </w:p>
        </w:tc>
      </w:tr>
      <w:tr w:rsidR="00F977F0" w14:paraId="44D7C4AA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F66288" w14:textId="77777777" w:rsidR="00F977F0" w:rsidRPr="002C302A" w:rsidRDefault="00F977F0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482EC210" w14:textId="37892A27" w:rsidR="00F977F0" w:rsidRDefault="00F977F0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0D043B30" w14:textId="77777777" w:rsidR="00193DD0" w:rsidRDefault="00193DD0" w:rsidP="00193DD0">
      <w:pPr>
        <w:rPr>
          <w:b/>
          <w:sz w:val="24"/>
          <w:szCs w:val="24"/>
        </w:rPr>
      </w:pPr>
    </w:p>
    <w:p w14:paraId="3137BC93" w14:textId="0030E350" w:rsidR="00F977F0" w:rsidRPr="00185957" w:rsidRDefault="00F977F0" w:rsidP="00F977F0">
      <w:pPr>
        <w:jc w:val="both"/>
        <w:rPr>
          <w:b/>
        </w:rPr>
      </w:pPr>
    </w:p>
    <w:p w14:paraId="305DB03A" w14:textId="77777777" w:rsidR="00F977F0" w:rsidRPr="00F977F0" w:rsidRDefault="00F977F0" w:rsidP="00F977F0">
      <w:pPr>
        <w:jc w:val="both"/>
        <w:rPr>
          <w:sz w:val="24"/>
          <w:szCs w:val="24"/>
        </w:rPr>
      </w:pPr>
      <w:r w:rsidRPr="00F977F0">
        <w:rPr>
          <w:sz w:val="24"/>
          <w:szCs w:val="24"/>
        </w:rPr>
        <w:t>Komentár: V rámci plánovaných aktivít projektu, ktoré spočívali vo:</w:t>
      </w:r>
    </w:p>
    <w:p w14:paraId="153E6568" w14:textId="77777777" w:rsidR="00F977F0" w:rsidRPr="00F977F0" w:rsidRDefault="00F977F0" w:rsidP="00F977F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77F0">
        <w:rPr>
          <w:sz w:val="24"/>
          <w:szCs w:val="24"/>
        </w:rPr>
        <w:t xml:space="preserve">vytvorení </w:t>
      </w:r>
      <w:proofErr w:type="spellStart"/>
      <w:r w:rsidRPr="00F977F0">
        <w:rPr>
          <w:sz w:val="24"/>
          <w:szCs w:val="24"/>
        </w:rPr>
        <w:t>multisektorového</w:t>
      </w:r>
      <w:proofErr w:type="spellEnd"/>
      <w:r w:rsidRPr="00F977F0">
        <w:rPr>
          <w:sz w:val="24"/>
          <w:szCs w:val="24"/>
        </w:rPr>
        <w:t xml:space="preserve"> partnerstva subjektov prevádzkujúcich KC na území POSK, </w:t>
      </w:r>
    </w:p>
    <w:p w14:paraId="15C51370" w14:textId="77777777" w:rsidR="00F977F0" w:rsidRPr="00F977F0" w:rsidRDefault="00F977F0" w:rsidP="00F977F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77F0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44875C32" w14:textId="77777777" w:rsidR="00F977F0" w:rsidRPr="00F977F0" w:rsidRDefault="00F977F0" w:rsidP="00F977F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77F0">
        <w:rPr>
          <w:sz w:val="24"/>
          <w:szCs w:val="24"/>
        </w:rPr>
        <w:t xml:space="preserve">vytvorení </w:t>
      </w:r>
      <w:proofErr w:type="spellStart"/>
      <w:r w:rsidRPr="00F977F0">
        <w:rPr>
          <w:sz w:val="24"/>
          <w:szCs w:val="24"/>
        </w:rPr>
        <w:t>multisektorového</w:t>
      </w:r>
      <w:proofErr w:type="spellEnd"/>
      <w:r w:rsidRPr="00F977F0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17E8BFF6" w14:textId="77777777" w:rsidR="00F977F0" w:rsidRPr="00F977F0" w:rsidRDefault="00F977F0" w:rsidP="00F977F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77F0">
        <w:rPr>
          <w:sz w:val="24"/>
          <w:szCs w:val="24"/>
        </w:rPr>
        <w:t>vypracovaní Analýzy možností pomoci a podpory v chudobe</w:t>
      </w:r>
    </w:p>
    <w:p w14:paraId="5718F305" w14:textId="77777777" w:rsidR="00F977F0" w:rsidRPr="00F977F0" w:rsidRDefault="00F977F0" w:rsidP="00F977F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77F0">
        <w:rPr>
          <w:sz w:val="24"/>
          <w:szCs w:val="24"/>
        </w:rPr>
        <w:t>vypracovaní Analýzy možností dôstojného a legálneho bývania pre nízkopríjmové rodiny a rodiny z vylúčených lokalít na Slovensku</w:t>
      </w:r>
    </w:p>
    <w:p w14:paraId="732FD88F" w14:textId="77777777" w:rsidR="00F977F0" w:rsidRPr="00F977F0" w:rsidRDefault="00F977F0" w:rsidP="00F977F0">
      <w:pPr>
        <w:jc w:val="both"/>
        <w:rPr>
          <w:sz w:val="24"/>
          <w:szCs w:val="24"/>
        </w:rPr>
      </w:pPr>
      <w:r w:rsidRPr="00F977F0">
        <w:rPr>
          <w:sz w:val="24"/>
          <w:szCs w:val="24"/>
        </w:rPr>
        <w:t>a v neposlednom rade na základe našej dlhoročnej skúsenosti v práci s marginalizovanými rómskymi komunitami, navrhujeme opatrenie ohľadom zabezpečenia nájomného bývania. Téma je bližšie rozpracovaná v Analýze možností dôstojného a legálneho bývania pre nízkopríjmové rodiny a rodiny z vylúčených lokalít na Slovensku, vypracovanej v rámci projektu „Lepšie verejné politiky pre marginalizované rómske komunity“.</w:t>
      </w:r>
    </w:p>
    <w:p w14:paraId="0D93ECAC" w14:textId="77777777" w:rsidR="00F977F0" w:rsidRPr="00F977F0" w:rsidRDefault="00F977F0" w:rsidP="00F977F0">
      <w:pPr>
        <w:jc w:val="both"/>
        <w:rPr>
          <w:sz w:val="24"/>
          <w:szCs w:val="24"/>
        </w:rPr>
      </w:pPr>
      <w:r w:rsidRPr="00F977F0">
        <w:rPr>
          <w:sz w:val="24"/>
          <w:szCs w:val="24"/>
        </w:rPr>
        <w:t>V rámci opatrenia navrhujeme:</w:t>
      </w:r>
    </w:p>
    <w:p w14:paraId="7EEB4CBC" w14:textId="77777777" w:rsidR="00F977F0" w:rsidRPr="00F977F0" w:rsidRDefault="00F977F0" w:rsidP="00F977F0">
      <w:pPr>
        <w:jc w:val="both"/>
        <w:rPr>
          <w:b/>
          <w:sz w:val="24"/>
          <w:szCs w:val="24"/>
        </w:rPr>
      </w:pPr>
      <w:r w:rsidRPr="00F977F0">
        <w:rPr>
          <w:b/>
          <w:sz w:val="24"/>
          <w:szCs w:val="24"/>
        </w:rPr>
        <w:t>• zabezpečiť systémové riešenia zo strany štátu – podporiť výstavbu nájomných bytov a nájomných bytov s regulovaným nájomným</w:t>
      </w:r>
    </w:p>
    <w:p w14:paraId="23EBC8BA" w14:textId="77777777" w:rsidR="00F977F0" w:rsidRPr="00F977F0" w:rsidRDefault="00F977F0" w:rsidP="00F977F0">
      <w:pPr>
        <w:jc w:val="both"/>
        <w:rPr>
          <w:b/>
          <w:sz w:val="24"/>
          <w:szCs w:val="24"/>
        </w:rPr>
      </w:pPr>
      <w:r w:rsidRPr="00F977F0">
        <w:rPr>
          <w:b/>
          <w:sz w:val="24"/>
          <w:szCs w:val="24"/>
        </w:rPr>
        <w:t>• v prípade niektorých cieľových skupín kombinovať nájomné a sociálne bývanie s asistenčnou službou</w:t>
      </w:r>
    </w:p>
    <w:p w14:paraId="278047EF" w14:textId="77777777" w:rsidR="00F977F0" w:rsidRPr="00F977F0" w:rsidRDefault="00F977F0" w:rsidP="00F977F0">
      <w:pPr>
        <w:jc w:val="both"/>
        <w:rPr>
          <w:b/>
          <w:sz w:val="24"/>
          <w:szCs w:val="24"/>
        </w:rPr>
      </w:pPr>
      <w:r w:rsidRPr="00F977F0">
        <w:rPr>
          <w:b/>
          <w:sz w:val="24"/>
          <w:szCs w:val="24"/>
        </w:rPr>
        <w:lastRenderedPageBreak/>
        <w:t>• v záujme obcí vysporiadať pozemky s cieľom zabezpečenia priestoru pre výstavbu nájomných bytov (ideálne s regulovaným nájomným).</w:t>
      </w:r>
    </w:p>
    <w:p w14:paraId="7F5476C9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</w:p>
    <w:p w14:paraId="665DEA7D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</w:p>
    <w:p w14:paraId="3BF9A5C9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</w:p>
    <w:p w14:paraId="7359EAD4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</w:p>
    <w:p w14:paraId="5B92CCE9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</w:p>
    <w:p w14:paraId="29CBF743" w14:textId="77777777" w:rsidR="00F977F0" w:rsidRPr="00F977F0" w:rsidRDefault="00F977F0" w:rsidP="00F977F0">
      <w:pPr>
        <w:tabs>
          <w:tab w:val="right" w:pos="9072"/>
        </w:tabs>
        <w:contextualSpacing/>
        <w:rPr>
          <w:sz w:val="24"/>
          <w:szCs w:val="24"/>
        </w:rPr>
      </w:pPr>
      <w:r w:rsidRPr="00F977F0">
        <w:rPr>
          <w:sz w:val="24"/>
          <w:szCs w:val="24"/>
        </w:rPr>
        <w:t>V Bratislave, 31.3.2020</w:t>
      </w:r>
      <w:r w:rsidRPr="00F977F0">
        <w:rPr>
          <w:sz w:val="24"/>
          <w:szCs w:val="24"/>
        </w:rPr>
        <w:tab/>
      </w:r>
      <w:r w:rsidRPr="00F977F0">
        <w:rPr>
          <w:sz w:val="24"/>
          <w:szCs w:val="24"/>
        </w:rPr>
        <w:tab/>
        <w:t>Mgr. Peter Adam</w:t>
      </w:r>
    </w:p>
    <w:p w14:paraId="10D99F68" w14:textId="77777777" w:rsidR="00F977F0" w:rsidRPr="00F977F0" w:rsidRDefault="00F977F0" w:rsidP="00F977F0">
      <w:pPr>
        <w:contextualSpacing/>
        <w:jc w:val="right"/>
        <w:rPr>
          <w:sz w:val="24"/>
          <w:szCs w:val="24"/>
        </w:rPr>
      </w:pPr>
      <w:r w:rsidRPr="00F977F0">
        <w:rPr>
          <w:sz w:val="24"/>
          <w:szCs w:val="24"/>
        </w:rPr>
        <w:t>projektový manažér</w:t>
      </w:r>
    </w:p>
    <w:p w14:paraId="07C51900" w14:textId="77777777" w:rsidR="00F977F0" w:rsidRPr="00F977F0" w:rsidRDefault="00F977F0" w:rsidP="00F977F0">
      <w:pPr>
        <w:contextualSpacing/>
        <w:rPr>
          <w:sz w:val="24"/>
          <w:szCs w:val="24"/>
        </w:rPr>
      </w:pPr>
    </w:p>
    <w:p w14:paraId="2F5CBBAA" w14:textId="77777777" w:rsidR="00F977F0" w:rsidRPr="00F977F0" w:rsidRDefault="00F977F0" w:rsidP="00F977F0">
      <w:pPr>
        <w:contextualSpacing/>
        <w:rPr>
          <w:sz w:val="24"/>
          <w:szCs w:val="24"/>
        </w:rPr>
      </w:pPr>
    </w:p>
    <w:p w14:paraId="1398381C" w14:textId="77777777" w:rsidR="00F977F0" w:rsidRPr="00F977F0" w:rsidRDefault="00F977F0" w:rsidP="00F977F0">
      <w:pPr>
        <w:contextualSpacing/>
        <w:jc w:val="right"/>
        <w:rPr>
          <w:sz w:val="24"/>
          <w:szCs w:val="24"/>
        </w:rPr>
      </w:pPr>
      <w:r w:rsidRPr="00F977F0">
        <w:rPr>
          <w:sz w:val="24"/>
          <w:szCs w:val="24"/>
        </w:rPr>
        <w:t xml:space="preserve">Mgr. Klaudia </w:t>
      </w:r>
      <w:proofErr w:type="spellStart"/>
      <w:r w:rsidRPr="00F977F0">
        <w:rPr>
          <w:sz w:val="24"/>
          <w:szCs w:val="24"/>
        </w:rPr>
        <w:t>Schneiderová</w:t>
      </w:r>
      <w:proofErr w:type="spellEnd"/>
      <w:r w:rsidRPr="00F977F0">
        <w:rPr>
          <w:sz w:val="24"/>
          <w:szCs w:val="24"/>
        </w:rPr>
        <w:t>, PhD.</w:t>
      </w:r>
    </w:p>
    <w:p w14:paraId="51AD4B5C" w14:textId="77777777" w:rsidR="00F977F0" w:rsidRPr="00F977F0" w:rsidRDefault="00F977F0" w:rsidP="00F977F0">
      <w:pPr>
        <w:contextualSpacing/>
        <w:jc w:val="right"/>
        <w:rPr>
          <w:sz w:val="24"/>
          <w:szCs w:val="24"/>
        </w:rPr>
      </w:pPr>
      <w:r w:rsidRPr="00F977F0">
        <w:rPr>
          <w:sz w:val="24"/>
          <w:szCs w:val="24"/>
        </w:rPr>
        <w:t>koordinátorka a metodička sociálnej práce</w:t>
      </w:r>
    </w:p>
    <w:p w14:paraId="4117B5B5" w14:textId="77777777" w:rsidR="00193DD0" w:rsidRPr="00F977F0" w:rsidRDefault="00193DD0" w:rsidP="00193DD0">
      <w:pPr>
        <w:rPr>
          <w:b/>
          <w:sz w:val="24"/>
          <w:szCs w:val="24"/>
        </w:rPr>
      </w:pPr>
    </w:p>
    <w:p w14:paraId="0EC06C30" w14:textId="77777777" w:rsidR="00193DD0" w:rsidRPr="00F977F0" w:rsidRDefault="00193DD0" w:rsidP="00193DD0">
      <w:pPr>
        <w:rPr>
          <w:b/>
          <w:sz w:val="24"/>
          <w:szCs w:val="24"/>
        </w:rPr>
      </w:pPr>
    </w:p>
    <w:p w14:paraId="1E6E7E8B" w14:textId="77777777" w:rsidR="00193DD0" w:rsidRPr="00F977F0" w:rsidRDefault="00193DD0" w:rsidP="00193DD0">
      <w:pPr>
        <w:rPr>
          <w:b/>
          <w:sz w:val="24"/>
          <w:szCs w:val="24"/>
        </w:rPr>
      </w:pPr>
    </w:p>
    <w:p w14:paraId="6D5BB6A8" w14:textId="253689B3" w:rsidR="00193DD0" w:rsidRDefault="00193DD0" w:rsidP="00193DD0">
      <w:pPr>
        <w:rPr>
          <w:b/>
          <w:sz w:val="24"/>
          <w:szCs w:val="24"/>
        </w:rPr>
      </w:pPr>
    </w:p>
    <w:p w14:paraId="384D516C" w14:textId="09397B52" w:rsidR="00F977F0" w:rsidRDefault="00F977F0" w:rsidP="00193DD0">
      <w:pPr>
        <w:rPr>
          <w:b/>
          <w:sz w:val="24"/>
          <w:szCs w:val="24"/>
        </w:rPr>
      </w:pPr>
    </w:p>
    <w:p w14:paraId="7D3CBF85" w14:textId="1E8C3D24" w:rsidR="00F977F0" w:rsidRDefault="00F977F0" w:rsidP="00193DD0">
      <w:pPr>
        <w:rPr>
          <w:b/>
          <w:sz w:val="24"/>
          <w:szCs w:val="24"/>
        </w:rPr>
      </w:pPr>
    </w:p>
    <w:p w14:paraId="0512503E" w14:textId="2A9D1CE9" w:rsidR="00F977F0" w:rsidRDefault="00F977F0" w:rsidP="00193DD0">
      <w:pPr>
        <w:rPr>
          <w:b/>
          <w:sz w:val="24"/>
          <w:szCs w:val="24"/>
        </w:rPr>
      </w:pPr>
    </w:p>
    <w:p w14:paraId="686AEDEF" w14:textId="6936DB1D" w:rsidR="00F977F0" w:rsidRDefault="00F977F0" w:rsidP="00193DD0">
      <w:pPr>
        <w:rPr>
          <w:b/>
          <w:sz w:val="24"/>
          <w:szCs w:val="24"/>
        </w:rPr>
      </w:pPr>
    </w:p>
    <w:p w14:paraId="7880D9F3" w14:textId="02362722" w:rsidR="00F977F0" w:rsidRDefault="00F977F0" w:rsidP="00193DD0">
      <w:pPr>
        <w:rPr>
          <w:b/>
          <w:sz w:val="24"/>
          <w:szCs w:val="24"/>
        </w:rPr>
      </w:pPr>
    </w:p>
    <w:p w14:paraId="7287ED89" w14:textId="63B084B9" w:rsidR="00F977F0" w:rsidRDefault="00F977F0" w:rsidP="00193DD0">
      <w:pPr>
        <w:rPr>
          <w:b/>
          <w:sz w:val="24"/>
          <w:szCs w:val="24"/>
        </w:rPr>
      </w:pPr>
    </w:p>
    <w:p w14:paraId="05E0A9F7" w14:textId="16E52CC5" w:rsidR="00F977F0" w:rsidRDefault="00F977F0" w:rsidP="00193DD0">
      <w:pPr>
        <w:rPr>
          <w:b/>
          <w:sz w:val="24"/>
          <w:szCs w:val="24"/>
        </w:rPr>
      </w:pPr>
    </w:p>
    <w:p w14:paraId="70F33258" w14:textId="3CDF3D53" w:rsidR="00F977F0" w:rsidRDefault="00F977F0" w:rsidP="00193DD0">
      <w:pPr>
        <w:rPr>
          <w:b/>
          <w:sz w:val="24"/>
          <w:szCs w:val="24"/>
        </w:rPr>
      </w:pPr>
    </w:p>
    <w:p w14:paraId="5B406D98" w14:textId="51B95542" w:rsidR="00F977F0" w:rsidRDefault="00F977F0" w:rsidP="00193DD0">
      <w:pPr>
        <w:rPr>
          <w:b/>
          <w:sz w:val="24"/>
          <w:szCs w:val="24"/>
        </w:rPr>
      </w:pPr>
    </w:p>
    <w:p w14:paraId="4E08942D" w14:textId="3A295BF6" w:rsidR="00F977F0" w:rsidRDefault="00F977F0" w:rsidP="00193DD0">
      <w:pPr>
        <w:rPr>
          <w:b/>
          <w:sz w:val="24"/>
          <w:szCs w:val="24"/>
        </w:rPr>
      </w:pPr>
    </w:p>
    <w:p w14:paraId="5FB9CF7F" w14:textId="765A20E3" w:rsidR="00F977F0" w:rsidRDefault="00F977F0" w:rsidP="00193DD0">
      <w:pPr>
        <w:rPr>
          <w:b/>
          <w:sz w:val="24"/>
          <w:szCs w:val="24"/>
        </w:rPr>
      </w:pPr>
    </w:p>
    <w:p w14:paraId="7AAC97ED" w14:textId="4A4D5BDA" w:rsidR="00F977F0" w:rsidRDefault="00F977F0" w:rsidP="00193DD0">
      <w:pPr>
        <w:rPr>
          <w:b/>
          <w:sz w:val="24"/>
          <w:szCs w:val="24"/>
        </w:rPr>
      </w:pPr>
      <w:bookmarkStart w:id="0" w:name="_GoBack"/>
      <w:bookmarkEnd w:id="0"/>
    </w:p>
    <w:p w14:paraId="3B2B40AB" w14:textId="4468BD34" w:rsidR="00F977F0" w:rsidRPr="00F977F0" w:rsidRDefault="00F977F0" w:rsidP="00193DD0">
      <w:r>
        <w:t>Tento projekt je podporený z Európskeho sociálneho fondu z Operačného programu Efektívna verejná správa.</w:t>
      </w:r>
    </w:p>
    <w:sectPr w:rsidR="00F977F0" w:rsidRPr="00F977F0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35BB" w14:textId="77777777" w:rsidR="0021449C" w:rsidRDefault="0021449C">
      <w:pPr>
        <w:spacing w:after="0" w:line="240" w:lineRule="auto"/>
      </w:pPr>
      <w:r>
        <w:separator/>
      </w:r>
    </w:p>
  </w:endnote>
  <w:endnote w:type="continuationSeparator" w:id="0">
    <w:p w14:paraId="6D8AAB74" w14:textId="77777777" w:rsidR="0021449C" w:rsidRDefault="0021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21449C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28CE7" w14:textId="77777777" w:rsidR="0021449C" w:rsidRDefault="0021449C">
      <w:pPr>
        <w:spacing w:after="0" w:line="240" w:lineRule="auto"/>
      </w:pPr>
      <w:r>
        <w:separator/>
      </w:r>
    </w:p>
  </w:footnote>
  <w:footnote w:type="continuationSeparator" w:id="0">
    <w:p w14:paraId="238BB210" w14:textId="77777777" w:rsidR="0021449C" w:rsidRDefault="0021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70B16"/>
    <w:rsid w:val="00193DD0"/>
    <w:rsid w:val="001C3CC6"/>
    <w:rsid w:val="0021449C"/>
    <w:rsid w:val="0026269E"/>
    <w:rsid w:val="002860E4"/>
    <w:rsid w:val="002B2151"/>
    <w:rsid w:val="003008E0"/>
    <w:rsid w:val="00326FE1"/>
    <w:rsid w:val="003D512C"/>
    <w:rsid w:val="004F0F00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75633"/>
    <w:rsid w:val="00C41684"/>
    <w:rsid w:val="00CB5A9D"/>
    <w:rsid w:val="00D37AB6"/>
    <w:rsid w:val="00D73183"/>
    <w:rsid w:val="00E37974"/>
    <w:rsid w:val="00E73CED"/>
    <w:rsid w:val="00EC59F0"/>
    <w:rsid w:val="00F135DB"/>
    <w:rsid w:val="00F977F0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F977F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10</cp:revision>
  <cp:lastPrinted>2020-08-14T09:03:00Z</cp:lastPrinted>
  <dcterms:created xsi:type="dcterms:W3CDTF">2020-04-22T13:09:00Z</dcterms:created>
  <dcterms:modified xsi:type="dcterms:W3CDTF">2020-10-28T09:08:00Z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